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66" w:rsidRPr="00D36166" w:rsidRDefault="00D36166" w:rsidP="00D3616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74747"/>
          <w:sz w:val="22"/>
          <w:szCs w:val="22"/>
        </w:rPr>
      </w:pPr>
      <w:r w:rsidRPr="00D36166">
        <w:rPr>
          <w:color w:val="474747"/>
          <w:sz w:val="22"/>
          <w:szCs w:val="22"/>
        </w:rPr>
        <w:t>Ситуация с ВИЧ в России, как и во всем мире остается по прежнему напряженной, наша страна стоит в лидерах по приросту и общему количеству ВИЧ инфицированных. Конечно, в последние годы благодаря неимоверным усилиям властей и общественности удалось существенно улучшить показатели.</w:t>
      </w:r>
    </w:p>
    <w:p w:rsidR="00D36166" w:rsidRPr="00D36166" w:rsidRDefault="00D36166" w:rsidP="00D3616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74747"/>
          <w:sz w:val="22"/>
          <w:szCs w:val="22"/>
        </w:rPr>
      </w:pPr>
      <w:r w:rsidRPr="00D36166">
        <w:rPr>
          <w:color w:val="474747"/>
          <w:sz w:val="22"/>
          <w:szCs w:val="22"/>
        </w:rPr>
        <w:t xml:space="preserve">Ситуация внутри страны складывается таким образом, что лидерами по заболеванию выступают конечно крупные города. Но в последнее время в этом черном рейтинге стали выбиваться вперед регионы Сибири и Дальнего востока. На дальнем востоке напряжение с ВИЧ нарастает из-за массового наплыва трудовых мигрантов из приграничных территорий соседних государств. А вот на территории Иркутской области местное руководство говорит о росте ВИЧ инфицированных как о следствии большого количества исправительных учреждений. Среда тюрем и колоний </w:t>
      </w:r>
      <w:proofErr w:type="spellStart"/>
      <w:r w:rsidRPr="00D36166">
        <w:rPr>
          <w:color w:val="474747"/>
          <w:sz w:val="22"/>
          <w:szCs w:val="22"/>
        </w:rPr>
        <w:t>балготворствует</w:t>
      </w:r>
      <w:proofErr w:type="spellEnd"/>
      <w:r w:rsidRPr="00D36166">
        <w:rPr>
          <w:color w:val="474747"/>
          <w:sz w:val="22"/>
          <w:szCs w:val="22"/>
        </w:rPr>
        <w:t xml:space="preserve"> развитию ВИЧ, туберкулеза и прочих инфекционных заболеваний. Большая часть заключенных, после освобождения, остается здесь еже на территории области. В итоге весь этот негатив выплескивается в местную среду. Это конечно не говорит о том, что нужно избавляться от такого рода притока. Нет, это говорит о том, что нужно обращать особое внимание на санитарное состояние мести лишения свободы. И конечно же нужно продолжать воплощать в жизнь взяты курс ,согласно которому необходимо менять отношения общества к этой проблеме.</w:t>
      </w:r>
    </w:p>
    <w:p w:rsidR="00D36166" w:rsidRPr="00D36166" w:rsidRDefault="00D36166" w:rsidP="00D36166">
      <w:pPr>
        <w:shd w:val="clear" w:color="auto" w:fill="FCFCFC"/>
        <w:ind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 достаточном для заражения количестве ВИЧ содержится в четырех жидкостях человеческого организма – крови, сперме влагалищных выделениях и грудном молоке.</w:t>
      </w:r>
    </w:p>
    <w:p w:rsidR="00D36166" w:rsidRDefault="00D36166" w:rsidP="00D36166">
      <w:pPr>
        <w:shd w:val="clear" w:color="auto" w:fill="FCFCFC"/>
        <w:ind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Пути передачи вируса иммунодефицита человеком человеку хорошо изучены.</w:t>
      </w:r>
    </w:p>
    <w:p w:rsidR="00D36166" w:rsidRPr="00D36166" w:rsidRDefault="00D36166" w:rsidP="00D36166">
      <w:pPr>
        <w:shd w:val="clear" w:color="auto" w:fill="FCFCFC"/>
        <w:spacing w:line="540" w:lineRule="atLeast"/>
        <w:ind w:firstLine="851"/>
        <w:jc w:val="both"/>
        <w:outlineLvl w:val="0"/>
        <w:rPr>
          <w:rFonts w:ascii="Times New Roman" w:eastAsia="Times New Roman" w:hAnsi="Times New Roman"/>
          <w:color w:val="206AB6"/>
          <w:kern w:val="36"/>
          <w:sz w:val="39"/>
          <w:szCs w:val="39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206AB6"/>
          <w:kern w:val="36"/>
          <w:sz w:val="39"/>
          <w:szCs w:val="39"/>
          <w:lang w:val="ru-RU" w:eastAsia="ru-RU" w:bidi="ar-SA"/>
        </w:rPr>
        <w:t>ВИЧ передается:</w:t>
      </w:r>
    </w:p>
    <w:p w:rsidR="00D36166" w:rsidRP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пользовании общими нестерильными шприцами и иглами во время употребления инъекционных наркотиков,</w:t>
      </w:r>
    </w:p>
    <w:p w:rsidR="00D36166" w:rsidRP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proofErr w:type="spell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ппри</w:t>
      </w:r>
      <w:proofErr w:type="spell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</w:t>
      </w: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использовании</w:t>
      </w:r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нестерильного медицинского инструментария во время </w:t>
      </w:r>
      <w:proofErr w:type="spell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пирсинга</w:t>
      </w:r>
      <w:proofErr w:type="spell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или </w:t>
      </w:r>
      <w:proofErr w:type="spell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татуажа</w:t>
      </w:r>
      <w:proofErr w:type="spell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;</w:t>
      </w:r>
    </w:p>
    <w:p w:rsidR="00D36166" w:rsidRP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проникающих сексуальных контактах (вагинальном, оральном, анальном – существует большая вероятность заражения при наличии ранок, микротрещин, инфекций, воспалений или кровоточивости десен) с зараженным партнером без использования презерватива;</w:t>
      </w:r>
      <w:proofErr w:type="gramEnd"/>
    </w:p>
    <w:p w:rsidR="00D36166" w:rsidRP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переливании зараженной крови (если по халатности медицинскому персонала она не была проверена на ВИЧ);</w:t>
      </w:r>
      <w:proofErr w:type="gramEnd"/>
    </w:p>
    <w:p w:rsidR="00D36166" w:rsidRP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при контакте кровь в кровь во время драки </w:t>
      </w: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с</w:t>
      </w:r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</w:t>
      </w: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ВИЧ-инфицированным</w:t>
      </w:r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(если у одного их них есть ссадины, царапины, порезы и прочие, и достаточное количество крови </w:t>
      </w:r>
      <w:proofErr w:type="spell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ВИЧ-положительного</w:t>
      </w:r>
      <w:proofErr w:type="spell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человека попало в открытую кровоточащую рану);</w:t>
      </w:r>
    </w:p>
    <w:p w:rsidR="00D36166" w:rsidRDefault="00D36166" w:rsidP="00D36166">
      <w:pPr>
        <w:numPr>
          <w:ilvl w:val="0"/>
          <w:numId w:val="4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от </w:t>
      </w:r>
      <w:proofErr w:type="spellStart"/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ВИЧ-положительной</w:t>
      </w:r>
      <w:proofErr w:type="spellEnd"/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матери к ребенку во время беременности, родов, кормления грудью (при проведении </w:t>
      </w:r>
      <w:hyperlink r:id="rId5" w:history="1">
        <w:r w:rsidRPr="00D36166">
          <w:rPr>
            <w:rFonts w:ascii="Times New Roman" w:eastAsia="Times New Roman" w:hAnsi="Times New Roman"/>
            <w:color w:val="206AB6"/>
            <w:sz w:val="21"/>
            <w:u w:val="single"/>
            <w:lang w:val="ru-RU" w:eastAsia="ru-RU" w:bidi="ar-SA"/>
          </w:rPr>
          <w:t>профилактики противовирусными препаратами</w:t>
        </w:r>
      </w:hyperlink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 риск передачи ВИЧ ребенку можно сократить до 0,1–0,5 %).</w:t>
      </w:r>
    </w:p>
    <w:p w:rsidR="00D36166" w:rsidRPr="00D36166" w:rsidRDefault="00D36166" w:rsidP="00D36166">
      <w:pPr>
        <w:shd w:val="clear" w:color="auto" w:fill="FCFCFC"/>
        <w:spacing w:line="330" w:lineRule="atLeast"/>
        <w:ind w:left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</w:p>
    <w:p w:rsidR="00D36166" w:rsidRPr="00D36166" w:rsidRDefault="00D36166" w:rsidP="00D36166">
      <w:pPr>
        <w:shd w:val="clear" w:color="auto" w:fill="FCFCFC"/>
        <w:spacing w:line="360" w:lineRule="atLeast"/>
        <w:ind w:firstLine="851"/>
        <w:jc w:val="both"/>
        <w:outlineLvl w:val="1"/>
        <w:rPr>
          <w:rFonts w:ascii="Times New Roman" w:eastAsia="Times New Roman" w:hAnsi="Times New Roman"/>
          <w:color w:val="206AB6"/>
          <w:sz w:val="45"/>
          <w:szCs w:val="45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206AB6"/>
          <w:sz w:val="45"/>
          <w:szCs w:val="45"/>
          <w:lang w:val="ru-RU" w:eastAsia="ru-RU" w:bidi="ar-SA"/>
        </w:rPr>
        <w:t>Как нельзя заразиться ВИЧ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кашле или чихании (воздушно-капельным путем ВИЧ не передается);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использовании общей посуды, постельного белья, полотенец, средств гигиены (даже если содержащая ВИЧ жидкость попала на полотенце, одежду, белье, вирус быстро погибнет во внешней среде;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при рукопожатии и объятиях (кожа человека является естественным барьером для вируса; если есть ссадины, царапины, порезы и прочие, то для заражения нужно, чтобы достаточное количество крови </w:t>
      </w:r>
      <w:proofErr w:type="spellStart"/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ВИЧ-положительного</w:t>
      </w:r>
      <w:proofErr w:type="spellEnd"/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 xml:space="preserve"> человека попало в открытую кровоточащую рану);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lastRenderedPageBreak/>
        <w:t>при поцелуях (чтобы передался вирус поцелуй должен быть долгим и глубоким, а у двоих открытые кровоточащие раны во рту, а у одного из них должна быть высокая вирусная нагрузка (количество вируса в крови);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через пот, слюну или слезы (вирус может там находиться, но в очень малом количестве; чтобы заразиться от человека через эти жидкости понадобится 3 литра слюны, ванна пота или бассейн слез);</w:t>
      </w:r>
    </w:p>
    <w:p w:rsidR="00D36166" w:rsidRP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через выброшенную иглу наркомана (вирус слишком быстро погибает вне организма человека, к тому же если человек наступил на иглу, обувь будет создавать препятствие для передачи вируса, а количество крови, попадающей в этом случае в кровоток, будет минимальным);</w:t>
      </w:r>
    </w:p>
    <w:p w:rsidR="00D36166" w:rsidRDefault="00D36166" w:rsidP="00D36166">
      <w:pPr>
        <w:numPr>
          <w:ilvl w:val="0"/>
          <w:numId w:val="5"/>
        </w:numPr>
        <w:shd w:val="clear" w:color="auto" w:fill="FCFCFC"/>
        <w:tabs>
          <w:tab w:val="clear" w:pos="720"/>
          <w:tab w:val="num" w:pos="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через укусы животных или насекомых (ВИЧ может жить и размножаться лишь в организме человека, к тому же человеческая кровь не может попасть в другой кровоток при укусе насекомого).</w:t>
      </w:r>
    </w:p>
    <w:p w:rsidR="00D36166" w:rsidRDefault="00D36166" w:rsidP="00D36166">
      <w:pPr>
        <w:shd w:val="clear" w:color="auto" w:fill="FCFCFC"/>
        <w:spacing w:line="330" w:lineRule="atLeast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</w:p>
    <w:p w:rsidR="00D36166" w:rsidRDefault="00D36166" w:rsidP="00D36166">
      <w:pPr>
        <w:shd w:val="clear" w:color="auto" w:fill="FCFCFC"/>
        <w:spacing w:line="330" w:lineRule="atLeast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</w:p>
    <w:p w:rsidR="00D36166" w:rsidRDefault="00D36166" w:rsidP="00D36166">
      <w:pPr>
        <w:shd w:val="clear" w:color="auto" w:fill="FCFCFC"/>
        <w:spacing w:line="270" w:lineRule="atLeast"/>
        <w:ind w:firstLine="851"/>
        <w:jc w:val="both"/>
        <w:outlineLvl w:val="2"/>
        <w:rPr>
          <w:rFonts w:ascii="Times New Roman" w:eastAsia="Times New Roman" w:hAnsi="Times New Roman"/>
          <w:color w:val="3B3B3B"/>
          <w:sz w:val="38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38"/>
          <w:lang w:val="ru-RU" w:eastAsia="ru-RU" w:bidi="ar-SA"/>
        </w:rPr>
        <w:t>Где нельзя заразиться ВИЧ</w:t>
      </w:r>
    </w:p>
    <w:p w:rsidR="00D36166" w:rsidRPr="00D36166" w:rsidRDefault="00D36166" w:rsidP="00D36166">
      <w:pPr>
        <w:shd w:val="clear" w:color="auto" w:fill="FCFCFC"/>
        <w:spacing w:line="270" w:lineRule="atLeast"/>
        <w:ind w:firstLine="993"/>
        <w:jc w:val="both"/>
        <w:outlineLvl w:val="2"/>
        <w:rPr>
          <w:rFonts w:ascii="Times New Roman" w:eastAsia="Times New Roman" w:hAnsi="Times New Roman"/>
          <w:color w:val="206AB6"/>
          <w:sz w:val="38"/>
          <w:szCs w:val="38"/>
          <w:lang w:val="ru-RU" w:eastAsia="ru-RU" w:bidi="ar-SA"/>
        </w:rPr>
      </w:pPr>
    </w:p>
    <w:p w:rsidR="00D36166" w:rsidRPr="00D36166" w:rsidRDefault="00D36166" w:rsidP="00D36166">
      <w:pPr>
        <w:numPr>
          <w:ilvl w:val="0"/>
          <w:numId w:val="6"/>
        </w:numPr>
        <w:shd w:val="clear" w:color="auto" w:fill="FCFCFC"/>
        <w:tabs>
          <w:tab w:val="clear" w:pos="720"/>
          <w:tab w:val="num" w:pos="-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совместном использовании ванны, душа, туалета (кожа человека является естественным барьером для вируса);</w:t>
      </w:r>
    </w:p>
    <w:p w:rsidR="00D36166" w:rsidRPr="00D36166" w:rsidRDefault="00D36166" w:rsidP="00D36166">
      <w:pPr>
        <w:numPr>
          <w:ilvl w:val="0"/>
          <w:numId w:val="6"/>
        </w:numPr>
        <w:shd w:val="clear" w:color="auto" w:fill="FCFCFC"/>
        <w:tabs>
          <w:tab w:val="clear" w:pos="720"/>
          <w:tab w:val="num" w:pos="-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при посещении бани, сауны, бассейна (при попадании содержащей ВИЧ  </w:t>
      </w:r>
      <w:proofErr w:type="gramStart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жидкости, содержащей в воду вирус погибает</w:t>
      </w:r>
      <w:proofErr w:type="gramEnd"/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;</w:t>
      </w:r>
    </w:p>
    <w:p w:rsidR="00D36166" w:rsidRPr="00D36166" w:rsidRDefault="00D36166" w:rsidP="00D36166">
      <w:pPr>
        <w:numPr>
          <w:ilvl w:val="0"/>
          <w:numId w:val="6"/>
        </w:numPr>
        <w:shd w:val="clear" w:color="auto" w:fill="FCFCFC"/>
        <w:tabs>
          <w:tab w:val="clear" w:pos="720"/>
          <w:tab w:val="num" w:pos="-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на работе, учебе, при занятиях спортом и т. д.;</w:t>
      </w:r>
    </w:p>
    <w:p w:rsidR="00D36166" w:rsidRPr="00D36166" w:rsidRDefault="00D36166" w:rsidP="00D36166">
      <w:pPr>
        <w:numPr>
          <w:ilvl w:val="0"/>
          <w:numId w:val="6"/>
        </w:numPr>
        <w:shd w:val="clear" w:color="auto" w:fill="FCFCFC"/>
        <w:tabs>
          <w:tab w:val="clear" w:pos="720"/>
          <w:tab w:val="num" w:pos="-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 общественном транспорте (миф о «ВИЧ-террористах», которые специально заражают людей в общественном транспорте, появился в самом начале эпидемии в зарубежных СМИ; на сегодня не было зафиксировано ни одного случая заражения с помощью иглы или шприца таким образом);</w:t>
      </w:r>
    </w:p>
    <w:p w:rsidR="00D36166" w:rsidRPr="00D36166" w:rsidRDefault="00D36166" w:rsidP="00D36166">
      <w:pPr>
        <w:numPr>
          <w:ilvl w:val="0"/>
          <w:numId w:val="6"/>
        </w:numPr>
        <w:shd w:val="clear" w:color="auto" w:fill="FCFCFC"/>
        <w:tabs>
          <w:tab w:val="clear" w:pos="720"/>
          <w:tab w:val="num" w:pos="-142"/>
        </w:tabs>
        <w:spacing w:line="330" w:lineRule="atLeast"/>
        <w:ind w:left="0" w:firstLine="851"/>
        <w:jc w:val="both"/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</w:pPr>
      <w:r w:rsidRPr="00D36166">
        <w:rPr>
          <w:rFonts w:ascii="Times New Roman" w:eastAsia="Times New Roman" w:hAnsi="Times New Roman"/>
          <w:color w:val="3B3B3B"/>
          <w:sz w:val="21"/>
          <w:szCs w:val="21"/>
          <w:lang w:val="ru-RU" w:eastAsia="ru-RU" w:bidi="ar-SA"/>
        </w:rPr>
        <w:t>в маникюрном салоне, парикмахерской или стоматологическом кабинете (за всю 20-летнюю историю эпидемии заражения в данных местах не происходило, следовательно, проводится дезинфекция инструментария, поэтому риск заражения в данных ситуациях отсутствует).</w:t>
      </w:r>
    </w:p>
    <w:p w:rsidR="00AF3474" w:rsidRPr="00D36166" w:rsidRDefault="00D36166">
      <w:pPr>
        <w:rPr>
          <w:lang w:val="ru-RU"/>
        </w:rPr>
      </w:pPr>
    </w:p>
    <w:sectPr w:rsidR="00AF3474" w:rsidRPr="00D36166" w:rsidSect="003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C09"/>
    <w:multiLevelType w:val="multilevel"/>
    <w:tmpl w:val="7B8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80EA8"/>
    <w:multiLevelType w:val="multilevel"/>
    <w:tmpl w:val="046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F748E"/>
    <w:multiLevelType w:val="multilevel"/>
    <w:tmpl w:val="8C588C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2310F"/>
    <w:multiLevelType w:val="multilevel"/>
    <w:tmpl w:val="8A461E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26C3A"/>
    <w:multiLevelType w:val="multilevel"/>
    <w:tmpl w:val="518CC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E1742"/>
    <w:multiLevelType w:val="multilevel"/>
    <w:tmpl w:val="4B78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166"/>
    <w:rsid w:val="000D1A5D"/>
    <w:rsid w:val="00190FB7"/>
    <w:rsid w:val="001C7323"/>
    <w:rsid w:val="001D015A"/>
    <w:rsid w:val="00237AA5"/>
    <w:rsid w:val="003011F3"/>
    <w:rsid w:val="00302C73"/>
    <w:rsid w:val="00340C0F"/>
    <w:rsid w:val="004732B4"/>
    <w:rsid w:val="005005FF"/>
    <w:rsid w:val="005420AB"/>
    <w:rsid w:val="006E47B9"/>
    <w:rsid w:val="007E0FCC"/>
    <w:rsid w:val="008A1A6E"/>
    <w:rsid w:val="009A56A3"/>
    <w:rsid w:val="009D151E"/>
    <w:rsid w:val="00A05F20"/>
    <w:rsid w:val="00A07ED8"/>
    <w:rsid w:val="00A87E43"/>
    <w:rsid w:val="00A96B32"/>
    <w:rsid w:val="00B720EC"/>
    <w:rsid w:val="00C334F0"/>
    <w:rsid w:val="00D36166"/>
    <w:rsid w:val="00D76CD3"/>
    <w:rsid w:val="00E355C9"/>
    <w:rsid w:val="00FE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6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56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56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56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6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6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6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6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6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6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56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56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6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56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56A3"/>
    <w:rPr>
      <w:b/>
      <w:bCs/>
    </w:rPr>
  </w:style>
  <w:style w:type="character" w:styleId="a8">
    <w:name w:val="Emphasis"/>
    <w:basedOn w:val="a0"/>
    <w:uiPriority w:val="20"/>
    <w:qFormat/>
    <w:rsid w:val="009A56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56A3"/>
    <w:rPr>
      <w:szCs w:val="32"/>
    </w:rPr>
  </w:style>
  <w:style w:type="paragraph" w:styleId="aa">
    <w:name w:val="List Paragraph"/>
    <w:basedOn w:val="a"/>
    <w:uiPriority w:val="34"/>
    <w:qFormat/>
    <w:rsid w:val="009A5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6A3"/>
    <w:rPr>
      <w:i/>
    </w:rPr>
  </w:style>
  <w:style w:type="character" w:customStyle="1" w:styleId="22">
    <w:name w:val="Цитата 2 Знак"/>
    <w:basedOn w:val="a0"/>
    <w:link w:val="21"/>
    <w:uiPriority w:val="29"/>
    <w:rsid w:val="009A56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6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56A3"/>
    <w:rPr>
      <w:b/>
      <w:i/>
      <w:sz w:val="24"/>
    </w:rPr>
  </w:style>
  <w:style w:type="character" w:styleId="ad">
    <w:name w:val="Subtle Emphasis"/>
    <w:uiPriority w:val="19"/>
    <w:qFormat/>
    <w:rsid w:val="009A56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56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56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56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56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6A3"/>
    <w:pPr>
      <w:outlineLvl w:val="9"/>
    </w:pPr>
  </w:style>
  <w:style w:type="paragraph" w:styleId="af3">
    <w:name w:val="Normal (Web)"/>
    <w:basedOn w:val="a"/>
    <w:uiPriority w:val="99"/>
    <w:unhideWhenUsed/>
    <w:rsid w:val="00D361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36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d1achwgkbn7a.xn--p1ai/index.php/2014-09-22-18-17-04/beremennost-i-rody/vaart-pri-berem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2019-02-07T08:10:00Z</dcterms:created>
  <dcterms:modified xsi:type="dcterms:W3CDTF">2019-02-07T08:18:00Z</dcterms:modified>
</cp:coreProperties>
</file>